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EC" w:rsidRPr="00AE5FF6" w:rsidRDefault="004471EC" w:rsidP="004471E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tblpX="-88" w:tblpY="104"/>
        <w:tblW w:w="11083" w:type="dxa"/>
        <w:tblLook w:val="04A0" w:firstRow="1" w:lastRow="0" w:firstColumn="1" w:lastColumn="0" w:noHBand="0" w:noVBand="1"/>
      </w:tblPr>
      <w:tblGrid>
        <w:gridCol w:w="2323"/>
        <w:gridCol w:w="8760"/>
      </w:tblGrid>
      <w:tr w:rsidR="00353498" w:rsidRPr="004471EC" w:rsidTr="00A22C6E">
        <w:trPr>
          <w:trHeight w:val="70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LAUDO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2176C1" w:rsidP="00012A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</w:tr>
      <w:tr w:rsidR="00353498" w:rsidRPr="004471EC" w:rsidTr="00A22C6E">
        <w:trPr>
          <w:trHeight w:val="100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C16A50" w:rsidP="00A22C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 BRASIL ÁGUAS MINERAIS LTDA</w:t>
            </w:r>
          </w:p>
        </w:tc>
      </w:tr>
      <w:tr w:rsidR="00353498" w:rsidRPr="004471EC" w:rsidTr="00A22C6E">
        <w:trPr>
          <w:trHeight w:val="75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PEDIDO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OC</w:t>
            </w:r>
            <w:r w:rsidR="00B41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1362D7" w:rsidP="00A22C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YYYYY</w:t>
            </w:r>
          </w:p>
        </w:tc>
      </w:tr>
      <w:tr w:rsidR="00353498" w:rsidRPr="004471EC" w:rsidTr="00A22C6E">
        <w:trPr>
          <w:trHeight w:val="70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1362D7" w:rsidP="00C434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ZZZZZZ</w:t>
            </w:r>
          </w:p>
        </w:tc>
      </w:tr>
      <w:tr w:rsidR="00353498" w:rsidRPr="004471EC" w:rsidTr="00A22C6E">
        <w:trPr>
          <w:trHeight w:val="169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FABRICAÇÃO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6A023D" w:rsidRDefault="002176C1" w:rsidP="00F257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23/11</w:t>
            </w:r>
            <w:r w:rsidR="00BD2592">
              <w:rPr>
                <w:rFonts w:ascii="Arial" w:hAnsi="Arial" w:cs="Arial"/>
                <w:bCs/>
                <w:sz w:val="20"/>
                <w:szCs w:val="20"/>
              </w:rPr>
              <w:t>/2018</w:t>
            </w:r>
          </w:p>
        </w:tc>
      </w:tr>
      <w:tr w:rsidR="00353498" w:rsidRPr="00C16A50" w:rsidTr="00A22C6E">
        <w:trPr>
          <w:trHeight w:val="132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380FA2" w:rsidRDefault="00FA10EF" w:rsidP="0021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ROTULO INDAIÁ </w:t>
            </w:r>
            <w:r w:rsidR="006A023D">
              <w:rPr>
                <w:rFonts w:ascii="Arial" w:hAnsi="Arial" w:cs="Arial"/>
                <w:sz w:val="20"/>
                <w:szCs w:val="20"/>
              </w:rPr>
              <w:t>154X</w:t>
            </w:r>
            <w:r w:rsidR="002176C1">
              <w:rPr>
                <w:rFonts w:ascii="Arial" w:hAnsi="Arial" w:cs="Arial"/>
                <w:sz w:val="20"/>
                <w:szCs w:val="20"/>
              </w:rPr>
              <w:t>7</w:t>
            </w:r>
            <w:r w:rsidR="006A023D">
              <w:rPr>
                <w:rFonts w:ascii="Arial" w:hAnsi="Arial" w:cs="Arial"/>
                <w:sz w:val="20"/>
                <w:szCs w:val="20"/>
              </w:rPr>
              <w:t xml:space="preserve">5MM </w:t>
            </w:r>
            <w:bookmarkStart w:id="0" w:name="_GoBack"/>
            <w:r w:rsidR="006A023D">
              <w:rPr>
                <w:rFonts w:ascii="Arial" w:hAnsi="Arial" w:cs="Arial"/>
                <w:sz w:val="20"/>
                <w:szCs w:val="20"/>
              </w:rPr>
              <w:t>ÁG</w:t>
            </w:r>
            <w:r w:rsidR="00D3717F">
              <w:rPr>
                <w:rFonts w:ascii="Arial" w:hAnsi="Arial" w:cs="Arial"/>
                <w:sz w:val="20"/>
                <w:szCs w:val="20"/>
              </w:rPr>
              <w:t xml:space="preserve">UA MIN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GARRAFÃO ROSQUEADO </w:t>
            </w:r>
            <w:r w:rsidR="00D3717F">
              <w:rPr>
                <w:rFonts w:ascii="Arial" w:hAnsi="Arial" w:cs="Arial"/>
                <w:sz w:val="20"/>
                <w:szCs w:val="20"/>
              </w:rPr>
              <w:t xml:space="preserve">20L </w:t>
            </w:r>
            <w:r w:rsidR="002176C1">
              <w:rPr>
                <w:rFonts w:ascii="Arial" w:hAnsi="Arial" w:cs="Arial"/>
                <w:sz w:val="20"/>
                <w:szCs w:val="20"/>
              </w:rPr>
              <w:t xml:space="preserve">FONTE </w:t>
            </w:r>
            <w:r w:rsidR="006D05C8">
              <w:rPr>
                <w:rFonts w:ascii="Arial" w:hAnsi="Arial" w:cs="Arial"/>
                <w:sz w:val="20"/>
                <w:szCs w:val="20"/>
              </w:rPr>
              <w:t>ALAGOAS</w:t>
            </w:r>
          </w:p>
        </w:tc>
      </w:tr>
      <w:tr w:rsidR="00353498" w:rsidRPr="004471EC" w:rsidTr="00A22C6E">
        <w:trPr>
          <w:trHeight w:val="121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C16A50" w:rsidRDefault="002176C1" w:rsidP="00212D0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0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50" w:rsidRPr="00C16A50">
              <w:rPr>
                <w:rFonts w:ascii="Arial" w:hAnsi="Arial" w:cs="Arial"/>
              </w:rPr>
              <w:t>UNIDADE</w:t>
            </w:r>
          </w:p>
        </w:tc>
      </w:tr>
      <w:tr w:rsidR="00353498" w:rsidRPr="004471EC" w:rsidTr="00A22C6E">
        <w:trPr>
          <w:trHeight w:val="83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EMBALAGEM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81668D" w:rsidP="00A22C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CAIXAS C/ 30.000 </w:t>
            </w:r>
            <w:r w:rsidR="00CF5953">
              <w:rPr>
                <w:rFonts w:ascii="Arial" w:hAnsi="Arial" w:cs="Arial"/>
                <w:sz w:val="20"/>
                <w:szCs w:val="20"/>
              </w:rPr>
              <w:t>UNIDADES</w:t>
            </w:r>
          </w:p>
        </w:tc>
      </w:tr>
    </w:tbl>
    <w:p w:rsidR="00353498" w:rsidRPr="00DA65BD" w:rsidRDefault="00353498" w:rsidP="00353498">
      <w:pPr>
        <w:spacing w:after="0"/>
        <w:rPr>
          <w:rFonts w:ascii="Arial" w:hAnsi="Arial" w:cs="Arial"/>
          <w:b/>
          <w:sz w:val="24"/>
          <w:szCs w:val="20"/>
        </w:rPr>
      </w:pPr>
    </w:p>
    <w:p w:rsidR="00DA65BD" w:rsidRPr="00BB3197" w:rsidRDefault="00DA65BD" w:rsidP="00DA65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3197">
        <w:rPr>
          <w:rFonts w:ascii="Arial" w:hAnsi="Arial" w:cs="Arial"/>
          <w:b/>
          <w:sz w:val="20"/>
          <w:szCs w:val="20"/>
        </w:rPr>
        <w:t>ESPECIFICAÇÕES DO PRODUTO</w:t>
      </w:r>
    </w:p>
    <w:tbl>
      <w:tblPr>
        <w:tblStyle w:val="Tabelacomgrade"/>
        <w:tblpPr w:leftFromText="141" w:rightFromText="141" w:vertAnchor="text" w:horzAnchor="margin" w:tblpXSpec="center" w:tblpY="98"/>
        <w:tblOverlap w:val="never"/>
        <w:tblW w:w="11067" w:type="dxa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984"/>
        <w:gridCol w:w="2879"/>
      </w:tblGrid>
      <w:tr w:rsidR="00147764" w:rsidRPr="00AE5FF6" w:rsidTr="00A22C6E">
        <w:trPr>
          <w:trHeight w:val="75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 UNITÁRIO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6A023D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176C1">
              <w:rPr>
                <w:rFonts w:ascii="Arial" w:hAnsi="Arial" w:cs="Arial"/>
                <w:sz w:val="20"/>
                <w:szCs w:val="20"/>
              </w:rPr>
              <w:t>730</w:t>
            </w:r>
            <w:r>
              <w:rPr>
                <w:rFonts w:ascii="Arial" w:hAnsi="Arial" w:cs="Arial"/>
                <w:sz w:val="20"/>
                <w:szCs w:val="20"/>
              </w:rPr>
              <w:t xml:space="preserve"> gramas</w:t>
            </w:r>
          </w:p>
        </w:tc>
      </w:tr>
      <w:tr w:rsidR="00147764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DIMENSÕES (CLA)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6A023D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154 X </w:t>
            </w:r>
            <w:r w:rsidR="002176C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 mm</w:t>
            </w:r>
          </w:p>
        </w:tc>
      </w:tr>
      <w:tr w:rsidR="00147764" w:rsidRPr="00AE5FF6" w:rsidTr="00A22C6E">
        <w:trPr>
          <w:trHeight w:val="168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CÓDIGO DE BARRAS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2176C1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</w:t>
            </w:r>
          </w:p>
        </w:tc>
      </w:tr>
      <w:tr w:rsidR="00147764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PAPEL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6A023D" w:rsidRDefault="006A023D" w:rsidP="000B69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A023D">
              <w:rPr>
                <w:rFonts w:ascii="Arial" w:hAnsi="Arial" w:cs="Arial"/>
                <w:sz w:val="16"/>
                <w:szCs w:val="16"/>
              </w:rPr>
              <w:t>LUMIMAX L1 70 G/M2 DESVIO PADRÃO DE GRAMATURA 0,621ESPESSURA 61,78 DESVIO PADRÃO 1,084</w:t>
            </w:r>
          </w:p>
        </w:tc>
      </w:tr>
      <w:tr w:rsidR="00147764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 FIBRA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67481D" w:rsidRDefault="00C16A50" w:rsidP="008166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CURTA NO SENTIDO HORIZONTAL DO </w:t>
            </w:r>
            <w:r w:rsidR="0081668D">
              <w:rPr>
                <w:rFonts w:ascii="Arial" w:hAnsi="Arial" w:cs="Arial"/>
                <w:sz w:val="20"/>
                <w:szCs w:val="20"/>
              </w:rPr>
              <w:t>ROTULO</w:t>
            </w:r>
          </w:p>
        </w:tc>
      </w:tr>
      <w:tr w:rsidR="00A22C6E" w:rsidRPr="00AE5FF6" w:rsidTr="00A22C6E">
        <w:trPr>
          <w:trHeight w:val="174"/>
        </w:trPr>
        <w:tc>
          <w:tcPr>
            <w:tcW w:w="2660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</w:t>
            </w:r>
          </w:p>
        </w:tc>
        <w:tc>
          <w:tcPr>
            <w:tcW w:w="1276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268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984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TOLERÂNCIA</w:t>
            </w:r>
          </w:p>
        </w:tc>
        <w:tc>
          <w:tcPr>
            <w:tcW w:w="2879" w:type="dxa"/>
            <w:vAlign w:val="center"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MEDIÇÃO</w:t>
            </w:r>
          </w:p>
        </w:tc>
      </w:tr>
      <w:tr w:rsidR="00A22C6E" w:rsidRPr="00AE5FF6" w:rsidTr="00A22C6E">
        <w:trPr>
          <w:trHeight w:val="150"/>
        </w:trPr>
        <w:tc>
          <w:tcPr>
            <w:tcW w:w="2660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GRAMATURA</w:t>
            </w:r>
          </w:p>
        </w:tc>
        <w:tc>
          <w:tcPr>
            <w:tcW w:w="1276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g/m²</w:t>
            </w:r>
          </w:p>
        </w:tc>
        <w:tc>
          <w:tcPr>
            <w:tcW w:w="2268" w:type="dxa"/>
            <w:noWrap/>
            <w:vAlign w:val="center"/>
            <w:hideMark/>
          </w:tcPr>
          <w:p w:rsidR="00A22C6E" w:rsidRPr="004471EC" w:rsidRDefault="00212D0C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984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674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2879" w:type="dxa"/>
            <w:vAlign w:val="center"/>
          </w:tcPr>
          <w:p w:rsidR="00A22C6E" w:rsidRPr="004471EC" w:rsidRDefault="00212D0C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A22C6E" w:rsidRPr="00AE5FF6" w:rsidTr="00A22C6E">
        <w:trPr>
          <w:trHeight w:val="127"/>
        </w:trPr>
        <w:tc>
          <w:tcPr>
            <w:tcW w:w="2660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ESPESSURA</w:t>
            </w:r>
          </w:p>
        </w:tc>
        <w:tc>
          <w:tcPr>
            <w:tcW w:w="1276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µm</w:t>
            </w:r>
          </w:p>
        </w:tc>
        <w:tc>
          <w:tcPr>
            <w:tcW w:w="2268" w:type="dxa"/>
            <w:noWrap/>
            <w:vAlign w:val="center"/>
            <w:hideMark/>
          </w:tcPr>
          <w:p w:rsidR="00A22C6E" w:rsidRPr="004471EC" w:rsidRDefault="00212D0C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984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674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2879" w:type="dxa"/>
            <w:vAlign w:val="center"/>
          </w:tcPr>
          <w:p w:rsidR="00A22C6E" w:rsidRPr="004471EC" w:rsidRDefault="00212D0C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A22C6E" w:rsidRPr="00AE5FF6" w:rsidTr="00A22C6E">
        <w:trPr>
          <w:trHeight w:val="88"/>
        </w:trPr>
        <w:tc>
          <w:tcPr>
            <w:tcW w:w="2660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RIGIDEZ </w:t>
            </w:r>
          </w:p>
        </w:tc>
        <w:tc>
          <w:tcPr>
            <w:tcW w:w="1276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268" w:type="dxa"/>
            <w:noWrap/>
            <w:vAlign w:val="center"/>
            <w:hideMark/>
          </w:tcPr>
          <w:p w:rsidR="00A22C6E" w:rsidRPr="004471EC" w:rsidRDefault="00212D0C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984" w:type="dxa"/>
            <w:noWrap/>
            <w:vAlign w:val="center"/>
            <w:hideMark/>
          </w:tcPr>
          <w:p w:rsidR="00A22C6E" w:rsidRPr="004471EC" w:rsidRDefault="00A22C6E" w:rsidP="00212D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≥ </w:t>
            </w:r>
            <w:r w:rsidR="00212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879" w:type="dxa"/>
            <w:vAlign w:val="center"/>
          </w:tcPr>
          <w:p w:rsidR="00A22C6E" w:rsidRPr="004471EC" w:rsidRDefault="00212D0C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A22C6E" w:rsidRPr="00AE5FF6" w:rsidTr="00A22C6E">
        <w:trPr>
          <w:trHeight w:val="79"/>
        </w:trPr>
        <w:tc>
          <w:tcPr>
            <w:tcW w:w="2660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UMIDADE</w:t>
            </w:r>
          </w:p>
        </w:tc>
        <w:tc>
          <w:tcPr>
            <w:tcW w:w="1276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2268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984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 1,0</w:t>
            </w:r>
          </w:p>
        </w:tc>
        <w:tc>
          <w:tcPr>
            <w:tcW w:w="2879" w:type="dxa"/>
            <w:vAlign w:val="center"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</w:t>
            </w:r>
          </w:p>
        </w:tc>
      </w:tr>
      <w:tr w:rsidR="00147764" w:rsidRPr="00AE5FF6" w:rsidTr="00A22C6E">
        <w:trPr>
          <w:trHeight w:val="300"/>
        </w:trPr>
        <w:tc>
          <w:tcPr>
            <w:tcW w:w="11067" w:type="dxa"/>
            <w:gridSpan w:val="5"/>
            <w:noWrap/>
            <w:vAlign w:val="center"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TINTA HOSTMANN </w:t>
            </w:r>
            <w:r w:rsidRPr="0067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REFLE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CTA TAMBOR 42RL250 LOTE 237464 </w:t>
            </w:r>
            <w:r w:rsidRPr="0067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FAB. 07/04/2017; VAL. 36 MESES</w:t>
            </w:r>
          </w:p>
        </w:tc>
      </w:tr>
      <w:tr w:rsidR="00147764" w:rsidRPr="00AE5FF6" w:rsidTr="00A22C6E">
        <w:trPr>
          <w:trHeight w:val="300"/>
        </w:trPr>
        <w:tc>
          <w:tcPr>
            <w:tcW w:w="11067" w:type="dxa"/>
            <w:gridSpan w:val="5"/>
            <w:noWrap/>
            <w:vAlign w:val="center"/>
            <w:hideMark/>
          </w:tcPr>
          <w:p w:rsidR="00147764" w:rsidRPr="00AE5FF6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DENSIDADE DA CARGA DE TINTA (VARIAÇÃO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7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10%)</w:t>
            </w:r>
          </w:p>
        </w:tc>
      </w:tr>
      <w:tr w:rsidR="004451BE" w:rsidRPr="00AE5FF6" w:rsidTr="00A22C6E">
        <w:trPr>
          <w:trHeight w:val="304"/>
        </w:trPr>
        <w:tc>
          <w:tcPr>
            <w:tcW w:w="2660" w:type="dxa"/>
            <w:noWrap/>
            <w:vAlign w:val="center"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8407" w:type="dxa"/>
            <w:gridSpan w:val="4"/>
            <w:noWrap/>
            <w:vAlign w:val="center"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CARGA DE TINTA PADRÃO</w:t>
            </w:r>
          </w:p>
        </w:tc>
      </w:tr>
      <w:tr w:rsidR="004451BE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1,75</w:t>
            </w:r>
          </w:p>
        </w:tc>
      </w:tr>
      <w:tr w:rsidR="004451BE" w:rsidRPr="00AE5FF6" w:rsidTr="00A22C6E">
        <w:trPr>
          <w:trHeight w:val="247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CIAN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1,40</w:t>
            </w:r>
          </w:p>
        </w:tc>
      </w:tr>
      <w:tr w:rsidR="004451BE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MAGENTA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1,40</w:t>
            </w:r>
          </w:p>
        </w:tc>
      </w:tr>
      <w:tr w:rsidR="004451BE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AMARELO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1,15</w:t>
            </w:r>
          </w:p>
        </w:tc>
      </w:tr>
      <w:tr w:rsidR="00147764" w:rsidRPr="004471EC" w:rsidTr="00A22C6E">
        <w:trPr>
          <w:trHeight w:val="129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VERNIZ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126400" w:rsidRDefault="00212D0C" w:rsidP="00212D0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N/A</w:t>
            </w:r>
          </w:p>
        </w:tc>
      </w:tr>
      <w:tr w:rsidR="00147764" w:rsidRPr="004471EC" w:rsidTr="00A22C6E">
        <w:trPr>
          <w:trHeight w:val="12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RELEVO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N/A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COLA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212D0C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N/A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AMOSTRAGEM</w:t>
            </w:r>
          </w:p>
        </w:tc>
        <w:tc>
          <w:tcPr>
            <w:tcW w:w="8407" w:type="dxa"/>
            <w:gridSpan w:val="4"/>
            <w:noWrap/>
            <w:vAlign w:val="center"/>
          </w:tcPr>
          <w:p w:rsidR="00147764" w:rsidRPr="0067481D" w:rsidRDefault="00CA1570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="001477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 DA TIRAGEM</w:t>
            </w:r>
          </w:p>
        </w:tc>
      </w:tr>
      <w:tr w:rsidR="00147764" w:rsidRPr="004471EC" w:rsidTr="00A22C6E">
        <w:trPr>
          <w:trHeight w:val="239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MANUSEIO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126400" w:rsidRDefault="00126400" w:rsidP="000B69EC">
            <w:pPr>
              <w:rPr>
                <w:sz w:val="20"/>
                <w:szCs w:val="20"/>
                <w:lang w:eastAsia="pt-BR"/>
              </w:rPr>
            </w:pPr>
            <w:r w:rsidRPr="00126400">
              <w:rPr>
                <w:sz w:val="20"/>
                <w:szCs w:val="20"/>
              </w:rPr>
              <w:t>O PRODUTO É FRÁGIL, PORTANTO</w:t>
            </w:r>
            <w:r>
              <w:rPr>
                <w:sz w:val="20"/>
                <w:szCs w:val="20"/>
              </w:rPr>
              <w:t xml:space="preserve"> NÃO COLOQUE PESO SOBRE O MESMO</w:t>
            </w:r>
            <w:r w:rsidRPr="00126400">
              <w:rPr>
                <w:sz w:val="20"/>
                <w:szCs w:val="20"/>
              </w:rPr>
              <w:t xml:space="preserve"> PODE-SE</w:t>
            </w:r>
            <w:r>
              <w:rPr>
                <w:sz w:val="20"/>
                <w:szCs w:val="20"/>
              </w:rPr>
              <w:t>,</w:t>
            </w:r>
            <w:r w:rsidRPr="00126400">
              <w:rPr>
                <w:sz w:val="20"/>
                <w:szCs w:val="20"/>
              </w:rPr>
              <w:t xml:space="preserve"> DANIFICAR SUA INTEGRIDADE. EMPILHAMENTO MÁXIMO RECOMENDADO 04 CAIXAS.  </w:t>
            </w:r>
          </w:p>
        </w:tc>
      </w:tr>
      <w:tr w:rsidR="00147764" w:rsidRPr="004471EC" w:rsidTr="00A22C6E">
        <w:trPr>
          <w:trHeight w:val="12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ARMAZENAMENTO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126400" w:rsidRDefault="00126400" w:rsidP="000B69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6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PRODUTO NÃO PODE SER ARMAZENADO EM LOCAIS ÚMIDOS, NEM PRÓXIMO A CHAMAS.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PRESERVAÇÃO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DA65BD" w:rsidRDefault="00126400" w:rsidP="000B69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A6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PRODUTO DEVE SER MANTIDO EM LOCAL SECO, ACONDICIONADO EM SUA EMBALAGEM.</w:t>
            </w:r>
          </w:p>
          <w:p w:rsidR="00147764" w:rsidRPr="004471EC" w:rsidRDefault="00126400" w:rsidP="000B69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6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CONTATO COM A LUZ, ESTARÁ SUJEITO A VARIAÇÕES DE TONALIDADES SE EXPOSTO A LUMINOSIDADE.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</w:tcPr>
          <w:p w:rsidR="00147764" w:rsidRPr="00AE5FF6" w:rsidRDefault="00147764" w:rsidP="000B6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VALIDADE DO PRODUTO</w:t>
            </w:r>
          </w:p>
        </w:tc>
        <w:tc>
          <w:tcPr>
            <w:tcW w:w="8407" w:type="dxa"/>
            <w:gridSpan w:val="4"/>
            <w:noWrap/>
            <w:vAlign w:val="center"/>
          </w:tcPr>
          <w:p w:rsidR="00147764" w:rsidRPr="004471EC" w:rsidRDefault="00126400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CINCO ANOS</w:t>
            </w:r>
          </w:p>
        </w:tc>
      </w:tr>
    </w:tbl>
    <w:p w:rsidR="00DA65BD" w:rsidRPr="00AE5FF6" w:rsidRDefault="00DA65BD" w:rsidP="003534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51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7A4801" w:rsidTr="007A4801">
        <w:trPr>
          <w:trHeight w:val="310"/>
        </w:trPr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801" w:rsidRDefault="003F1D6E" w:rsidP="007A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61975" cy="63121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rica Jai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01" cy="63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801" w:rsidTr="007A4801">
        <w:trPr>
          <w:trHeight w:val="310"/>
        </w:trPr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801" w:rsidRDefault="003F1D6E" w:rsidP="007A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Jaira Rayanne</w:t>
            </w:r>
          </w:p>
          <w:p w:rsidR="007A4801" w:rsidRDefault="003F1D6E" w:rsidP="0014776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</w:t>
            </w:r>
            <w:r w:rsidR="00147764">
              <w:rPr>
                <w:rFonts w:ascii="Arial" w:hAnsi="Arial" w:cs="Arial"/>
                <w:sz w:val="20"/>
                <w:szCs w:val="20"/>
              </w:rPr>
              <w:t xml:space="preserve"> de Qualidade</w:t>
            </w:r>
            <w:r w:rsidR="00147764">
              <w:rPr>
                <w:rFonts w:ascii="Arial" w:hAnsi="Arial" w:cs="Arial"/>
                <w:sz w:val="20"/>
                <w:szCs w:val="20"/>
              </w:rPr>
              <w:br/>
              <w:t>Aprovação</w:t>
            </w:r>
          </w:p>
        </w:tc>
      </w:tr>
    </w:tbl>
    <w:p w:rsidR="00147764" w:rsidRDefault="00147764" w:rsidP="00147764">
      <w:pPr>
        <w:rPr>
          <w:rFonts w:ascii="Arial" w:hAnsi="Arial" w:cs="Arial"/>
          <w:sz w:val="20"/>
          <w:szCs w:val="20"/>
        </w:rPr>
      </w:pPr>
    </w:p>
    <w:sectPr w:rsidR="00147764" w:rsidSect="004471EC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477" w:rsidRDefault="00446477" w:rsidP="004471EC">
      <w:pPr>
        <w:spacing w:after="0" w:line="240" w:lineRule="auto"/>
      </w:pPr>
      <w:r>
        <w:separator/>
      </w:r>
    </w:p>
  </w:endnote>
  <w:endnote w:type="continuationSeparator" w:id="0">
    <w:p w:rsidR="00446477" w:rsidRDefault="00446477" w:rsidP="004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477" w:rsidRDefault="00446477" w:rsidP="004471EC">
      <w:pPr>
        <w:spacing w:after="0" w:line="240" w:lineRule="auto"/>
      </w:pPr>
      <w:r>
        <w:separator/>
      </w:r>
    </w:p>
  </w:footnote>
  <w:footnote w:type="continuationSeparator" w:id="0">
    <w:p w:rsidR="00446477" w:rsidRDefault="00446477" w:rsidP="004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EC" w:rsidRPr="00D77A73" w:rsidRDefault="004471EC" w:rsidP="004471EC">
    <w:pPr>
      <w:pStyle w:val="Cabealho"/>
      <w:tabs>
        <w:tab w:val="clear" w:pos="4252"/>
        <w:tab w:val="clear" w:pos="8504"/>
        <w:tab w:val="left" w:pos="2745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404F44DF" wp14:editId="3C11E48C">
          <wp:simplePos x="0" y="0"/>
          <wp:positionH relativeFrom="column">
            <wp:posOffset>-116840</wp:posOffset>
          </wp:positionH>
          <wp:positionV relativeFrom="paragraph">
            <wp:posOffset>-96520</wp:posOffset>
          </wp:positionV>
          <wp:extent cx="1704975" cy="64551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Halley cartonag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4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77A73">
      <w:t xml:space="preserve">          </w:t>
    </w:r>
    <w:r w:rsidRPr="00D77A73">
      <w:rPr>
        <w:rFonts w:ascii="Arial" w:hAnsi="Arial" w:cs="Arial"/>
        <w:b/>
        <w:sz w:val="40"/>
        <w:szCs w:val="40"/>
      </w:rPr>
      <w:t>LAUDO TÉCNICO DE FABRICAÇÃO</w:t>
    </w:r>
  </w:p>
  <w:p w:rsidR="00D77A73" w:rsidRDefault="00D77A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EC"/>
    <w:rsid w:val="000030D0"/>
    <w:rsid w:val="00012A19"/>
    <w:rsid w:val="000B69EC"/>
    <w:rsid w:val="000C7927"/>
    <w:rsid w:val="00126400"/>
    <w:rsid w:val="001362D7"/>
    <w:rsid w:val="00147764"/>
    <w:rsid w:val="001709FC"/>
    <w:rsid w:val="00212D0C"/>
    <w:rsid w:val="002176C1"/>
    <w:rsid w:val="00253839"/>
    <w:rsid w:val="00295A0E"/>
    <w:rsid w:val="002E249C"/>
    <w:rsid w:val="00323662"/>
    <w:rsid w:val="00353498"/>
    <w:rsid w:val="00376A30"/>
    <w:rsid w:val="00380FA2"/>
    <w:rsid w:val="003F1D6E"/>
    <w:rsid w:val="00412744"/>
    <w:rsid w:val="004451BE"/>
    <w:rsid w:val="00446477"/>
    <w:rsid w:val="004471EC"/>
    <w:rsid w:val="004E6AE5"/>
    <w:rsid w:val="004F6285"/>
    <w:rsid w:val="005E30E9"/>
    <w:rsid w:val="0067481D"/>
    <w:rsid w:val="006A023D"/>
    <w:rsid w:val="006B6995"/>
    <w:rsid w:val="006D05C8"/>
    <w:rsid w:val="007A4801"/>
    <w:rsid w:val="007D42CB"/>
    <w:rsid w:val="0081668D"/>
    <w:rsid w:val="00852960"/>
    <w:rsid w:val="008B6A77"/>
    <w:rsid w:val="00937FE6"/>
    <w:rsid w:val="00945FAA"/>
    <w:rsid w:val="009B3B4A"/>
    <w:rsid w:val="009D2CA1"/>
    <w:rsid w:val="00A22C6E"/>
    <w:rsid w:val="00AE5FF6"/>
    <w:rsid w:val="00B41D09"/>
    <w:rsid w:val="00B73A6F"/>
    <w:rsid w:val="00BB3197"/>
    <w:rsid w:val="00BD2592"/>
    <w:rsid w:val="00C16A50"/>
    <w:rsid w:val="00C434C4"/>
    <w:rsid w:val="00C4375B"/>
    <w:rsid w:val="00C764AE"/>
    <w:rsid w:val="00CA1570"/>
    <w:rsid w:val="00CF5953"/>
    <w:rsid w:val="00D3717F"/>
    <w:rsid w:val="00D77A73"/>
    <w:rsid w:val="00D8582A"/>
    <w:rsid w:val="00DA65BD"/>
    <w:rsid w:val="00DB3396"/>
    <w:rsid w:val="00DB3861"/>
    <w:rsid w:val="00E9528E"/>
    <w:rsid w:val="00F15C73"/>
    <w:rsid w:val="00F23C5F"/>
    <w:rsid w:val="00F257D6"/>
    <w:rsid w:val="00F311FB"/>
    <w:rsid w:val="00F419E1"/>
    <w:rsid w:val="00F677EE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6D090"/>
  <w15:docId w15:val="{C1AB125B-5EE7-468F-975C-F2C4CC01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1EC"/>
  </w:style>
  <w:style w:type="paragraph" w:styleId="Rodap">
    <w:name w:val="footer"/>
    <w:basedOn w:val="Normal"/>
    <w:link w:val="RodapChar"/>
    <w:uiPriority w:val="99"/>
    <w:unhideWhenUsed/>
    <w:rsid w:val="004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1EC"/>
  </w:style>
  <w:style w:type="paragraph" w:styleId="Textodebalo">
    <w:name w:val="Balloon Text"/>
    <w:basedOn w:val="Normal"/>
    <w:link w:val="TextodebaloChar"/>
    <w:uiPriority w:val="99"/>
    <w:semiHidden/>
    <w:unhideWhenUsed/>
    <w:rsid w:val="004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Henrique Halleysa</cp:lastModifiedBy>
  <cp:revision>9</cp:revision>
  <cp:lastPrinted>2018-11-23T17:02:00Z</cp:lastPrinted>
  <dcterms:created xsi:type="dcterms:W3CDTF">2018-02-01T16:53:00Z</dcterms:created>
  <dcterms:modified xsi:type="dcterms:W3CDTF">2018-11-29T10:55:00Z</dcterms:modified>
</cp:coreProperties>
</file>